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69E1F" w14:textId="0DDD8A35" w:rsidR="00DF71A5" w:rsidRDefault="000D4682">
      <w:r>
        <w:fldChar w:fldCharType="begin"/>
      </w:r>
      <w:r>
        <w:instrText xml:space="preserve"> INCLUDEPICTURE "https://www.ouestfrance-immo.com/photo-le-niid-immobilier/client/16230/le-niid-immobilier-16230_cli_logo_c1571a6e7594e807c02730b762c320fa.png"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9BB736D" wp14:editId="070BC529">
            <wp:extent cx="5760720" cy="1718945"/>
            <wp:effectExtent l="0" t="0" r="5080" b="0"/>
            <wp:docPr id="1560353102" name="Image 1" descr="Le NIID Immobilier - Agence Immobilière La Baule-Escoublac (4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NIID Immobilier - Agence Immobilière La Baule-Escoublac (44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1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DF7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5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682"/>
    <w:rsid w:val="000D4682"/>
    <w:rsid w:val="000E08F0"/>
    <w:rsid w:val="00D42A4C"/>
    <w:rsid w:val="00DF71A5"/>
    <w:rsid w:val="00FF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D76897"/>
  <w15:chartTrackingRefBased/>
  <w15:docId w15:val="{FDE8FA71-3E3C-E64A-A174-7E47C182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D4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4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4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4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4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4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4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4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4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4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D4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4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468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D468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468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D468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D468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D468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D4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4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4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4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D4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D468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D468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D468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4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468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D46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156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Christèle Floranceau</dc:creator>
  <cp:keywords/>
  <dc:description/>
  <cp:lastModifiedBy>Christèle Floranceau</cp:lastModifiedBy>
  <cp:revision>1</cp:revision>
  <dcterms:created xsi:type="dcterms:W3CDTF">2026-01-12T11:11:00Z</dcterms:created>
  <dcterms:modified xsi:type="dcterms:W3CDTF">2026-01-12T11:12:00Z</dcterms:modified>
</cp:coreProperties>
</file>